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Контроллинг логистических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A87DF1" w:rsidR="00A77598" w:rsidRPr="000B4387" w:rsidRDefault="000B43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11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17F">
              <w:rPr>
                <w:rFonts w:ascii="Times New Roman" w:hAnsi="Times New Roman" w:cs="Times New Roman"/>
                <w:sz w:val="20"/>
                <w:szCs w:val="20"/>
              </w:rPr>
              <w:t>к.э.н, Царева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208C17" w:rsidR="004475DA" w:rsidRPr="000B4387" w:rsidRDefault="000B43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57E997" w14:textId="77777777" w:rsidR="002311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89214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_Toc201589214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3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2FA90792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15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_Toc201589215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3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02942AFC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16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_Toc201589216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3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0941A8D7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17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_Toc201589217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3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36F708CA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18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_Toc201589218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5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3E18FF32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19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_Toc201589219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5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6002F934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0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_Toc201589220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6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6D1F2A23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1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_Toc201589221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6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5FA07048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2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_Toc201589222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7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290065D4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3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_Toc201589223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8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0F4F5088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4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_Toc201589224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9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70D13510" w14:textId="77777777" w:rsidR="0023117F" w:rsidRDefault="00C71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5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_Toc201589225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11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24EDA7D7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6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_Toc201589226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11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4C4CB4B4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7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_Toc201589227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11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35BD2FD0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8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_Toc201589228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11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35E010E9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29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_Toc201589229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12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6FF58605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30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_Toc201589230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12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392363AE" w14:textId="77777777" w:rsidR="0023117F" w:rsidRDefault="00C71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9231" w:history="1">
            <w:r w:rsidR="0023117F" w:rsidRPr="004C46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117F">
              <w:rPr>
                <w:noProof/>
                <w:webHidden/>
              </w:rPr>
              <w:tab/>
            </w:r>
            <w:r w:rsidR="0023117F">
              <w:rPr>
                <w:noProof/>
                <w:webHidden/>
              </w:rPr>
              <w:fldChar w:fldCharType="begin"/>
            </w:r>
            <w:r w:rsidR="0023117F">
              <w:rPr>
                <w:noProof/>
                <w:webHidden/>
              </w:rPr>
              <w:instrText xml:space="preserve"> PAGEREF _Toc201589231 \h </w:instrText>
            </w:r>
            <w:r w:rsidR="0023117F">
              <w:rPr>
                <w:noProof/>
                <w:webHidden/>
              </w:rPr>
            </w:r>
            <w:r w:rsidR="0023117F">
              <w:rPr>
                <w:noProof/>
                <w:webHidden/>
              </w:rPr>
              <w:fldChar w:fldCharType="separate"/>
            </w:r>
            <w:r w:rsidR="0023117F">
              <w:rPr>
                <w:noProof/>
                <w:webHidden/>
              </w:rPr>
              <w:t>12</w:t>
            </w:r>
            <w:r w:rsidR="0023117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89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организации системы контроллинга логистических систем, формирование навыков применения инструментов и процедур контроллинга логистических систем и осуществления экономического обеспечения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89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Контроллинг логистических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89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11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11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11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11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11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11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11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11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11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1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2311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117F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1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  <w:lang w:bidi="ru-RU"/>
              </w:rPr>
              <w:t xml:space="preserve">ПК-4.4 - Применяет процедуры и методы </w:t>
            </w:r>
            <w:proofErr w:type="spellStart"/>
            <w:r w:rsidRPr="0023117F">
              <w:rPr>
                <w:rFonts w:ascii="Times New Roman" w:hAnsi="Times New Roman" w:cs="Times New Roman"/>
                <w:lang w:bidi="ru-RU"/>
              </w:rPr>
              <w:t>контроллинга</w:t>
            </w:r>
            <w:proofErr w:type="spellEnd"/>
            <w:r w:rsidRPr="0023117F">
              <w:rPr>
                <w:rFonts w:ascii="Times New Roman" w:hAnsi="Times New Roman" w:cs="Times New Roman"/>
                <w:lang w:bidi="ru-RU"/>
              </w:rPr>
              <w:t xml:space="preserve"> логистических систем; осуществляет экономическое обеспечение логистической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1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117F">
              <w:rPr>
                <w:rFonts w:ascii="Times New Roman" w:hAnsi="Times New Roman" w:cs="Times New Roman"/>
              </w:rPr>
              <w:t xml:space="preserve">содержание функций и процедуры </w:t>
            </w:r>
            <w:proofErr w:type="spellStart"/>
            <w:r w:rsidR="00316402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23117F">
              <w:rPr>
                <w:rFonts w:ascii="Times New Roman" w:hAnsi="Times New Roman" w:cs="Times New Roman"/>
              </w:rPr>
              <w:t xml:space="preserve"> логистических систем, варианты организации службы </w:t>
            </w:r>
            <w:proofErr w:type="spellStart"/>
            <w:r w:rsidR="00316402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23117F">
              <w:rPr>
                <w:rFonts w:ascii="Times New Roman" w:hAnsi="Times New Roman" w:cs="Times New Roman"/>
              </w:rPr>
              <w:t xml:space="preserve">, ключевые методы и инструменты </w:t>
            </w:r>
            <w:proofErr w:type="spellStart"/>
            <w:r w:rsidR="00316402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23117F">
              <w:rPr>
                <w:rFonts w:ascii="Times New Roman" w:hAnsi="Times New Roman" w:cs="Times New Roman"/>
              </w:rPr>
              <w:t xml:space="preserve"> логистических систем, направления информационной поддержки системы </w:t>
            </w:r>
            <w:proofErr w:type="spellStart"/>
            <w:r w:rsidR="00316402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Pr="002311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1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117F">
              <w:rPr>
                <w:rFonts w:ascii="Times New Roman" w:hAnsi="Times New Roman" w:cs="Times New Roman"/>
              </w:rPr>
              <w:t xml:space="preserve">формировать систему логистического </w:t>
            </w:r>
            <w:proofErr w:type="spellStart"/>
            <w:r w:rsidR="00FD518F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FD518F" w:rsidRPr="0023117F">
              <w:rPr>
                <w:rFonts w:ascii="Times New Roman" w:hAnsi="Times New Roman" w:cs="Times New Roman"/>
              </w:rPr>
              <w:t xml:space="preserve">, управлять затратами и результатами логистической системы, использовать методы и инструменты </w:t>
            </w:r>
            <w:proofErr w:type="spellStart"/>
            <w:r w:rsidR="00FD518F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FD518F" w:rsidRPr="0023117F">
              <w:rPr>
                <w:rFonts w:ascii="Times New Roman" w:hAnsi="Times New Roman" w:cs="Times New Roman"/>
              </w:rPr>
              <w:t xml:space="preserve"> логистических систем, применять цифровые технологии для реализации функций </w:t>
            </w:r>
            <w:proofErr w:type="spellStart"/>
            <w:r w:rsidR="00FD518F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FD518F" w:rsidRPr="0023117F">
              <w:rPr>
                <w:rFonts w:ascii="Times New Roman" w:hAnsi="Times New Roman" w:cs="Times New Roman"/>
              </w:rPr>
              <w:t xml:space="preserve"> логистических систем</w:t>
            </w:r>
            <w:r w:rsidRPr="002311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11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117F">
              <w:rPr>
                <w:rFonts w:ascii="Times New Roman" w:hAnsi="Times New Roman" w:cs="Times New Roman"/>
              </w:rPr>
              <w:t xml:space="preserve">методами и инструментами планирования, учёта, анализа, контроля и координации логистических систем, навыками формирования </w:t>
            </w:r>
            <w:proofErr w:type="spellStart"/>
            <w:r w:rsidR="00FD518F" w:rsidRPr="0023117F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FD518F" w:rsidRPr="0023117F">
              <w:rPr>
                <w:rFonts w:ascii="Times New Roman" w:hAnsi="Times New Roman" w:cs="Times New Roman"/>
              </w:rPr>
              <w:t xml:space="preserve"> в системе логистики</w:t>
            </w:r>
            <w:r w:rsidRPr="002311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11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892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Контроллинг: содержание, виды, объекты.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Контроллинг в системе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«контроллинг». Роль и место контроллинга в структуре функциональной деятельности предприятия. Соотношение понятий «контроллинг» и «управление».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CA3F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258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модели контроллинга.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378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анализ американской и немецкой моделей контроллинга. Характеристика японской и российской моделей контроллинга. Виды и задачи контроллинга. Пространство контроллинга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82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13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4C5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55E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AB83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086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Затраты и результаты – основные объекты контроллинга.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93C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дефиниций «затраты», «расходы», «издержки». Управление затратами в структуре задач контроллинга. Структура информационного потока о затратах и результатах. Визуализация затрат и результатов в системе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4C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2521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235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111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2BBA8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ECDEC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Формирование системы логистического контроллинга.</w:t>
            </w:r>
          </w:p>
        </w:tc>
      </w:tr>
      <w:tr w:rsidR="005B37A7" w:rsidRPr="005B37A7" w14:paraId="7604C9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9EF6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планирование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1CD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построения логистической системы. Логистические концепции. Методы этапы разработки и реализации функциональных стратегий компаний. Анализ взаимосвязи между функциональными стратегиями компании. Формирование логистической стратегии. Стратегическое планирование логистической сети. Экономическое обеспечение логистической деятельности. Информационная поддержка логистических операций. Цифровые технологии в сфере контроллинга логистических систем. Варианты включения подразделений контроллинга в организационную структуру управления логистикой. Сферы ответственности менеджера-контроллера.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7C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621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84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F81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8E6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5C7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Этапы формирования контроллинга логистических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13F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формирования контроллинга логистических систем. Общий контур процесса контроллинга логистики компании. Особенности контроллинга предприятий в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818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06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E74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E39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1DF28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BE931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Функционал и инструментарий контроллинга логистических систем.</w:t>
            </w:r>
          </w:p>
        </w:tc>
      </w:tr>
      <w:tr w:rsidR="005B37A7" w:rsidRPr="005B37A7" w14:paraId="43D059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D49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Планирование в системе логистического контроллинга.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BAE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планирования в системе контроллинга. Применение процедуры бенчмаркинга в контроллинге. Системы планирования в системе логистического контроллинга: сбалансированная система показателей, система Хосин Канри, планирование по ключевым показателям результативности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E66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A0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6BA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B42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0948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3EA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Учёт в системе логистического контроллинга.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3C1E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стандарты финансового учета. Формирование учетной политики и финансовой отчетности организации. Управления затратами и принятие решений на основе данных управленческого учета в области логистики и управления цепями поставок. Организация учета в системе логистического контроллинга. Примерные формы отчетов контроллинга логистических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3F0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7C5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2F5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6BB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1770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FE8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Анализ в системе логистического контроллинга.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A90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Уровни, виды и методы анализа логистики компании. Виды и этапы аудита логистики компании. Анализ системы внутреннего документооборота организации, ведения баз данных по различным показателям. Инструменты анализа в системе логистического анализа: GAP-анализ, методы сценариев, функционально-стоимостной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F2C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AD13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324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AB6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01D4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482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Контроль в системе логистического контроллинга.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A78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организации контроля в системе логистического контроллинга. Инструменты контроля в системе логистического контроллинга в разрезе видов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C7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3DC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A9B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B40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F2BB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A14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Координация в системе логистического контроллинга.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4FA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информационного обеспечения участников организационных проектов в области логистики и управления цепями поставок. Методы и приёмы координации в логистических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EDD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A1D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A6C6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996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892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89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1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Козлов В.К. Производственная логистика (логистика производства): учебное пособие / В.К. Козлов, Е.С. Царева. – Санкт-Петербург: Изд-во СПбГЭУ, 2013.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3117F" w:rsidRDefault="00C71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http://opac.unecon.ru/elibrary/elib/417551090.pdf</w:t>
              </w:r>
            </w:hyperlink>
          </w:p>
        </w:tc>
      </w:tr>
      <w:tr w:rsidR="00262CF0" w:rsidRPr="007E6725" w14:paraId="0AEF9D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04244" w14:textId="77777777" w:rsidR="00262CF0" w:rsidRPr="00231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логистических систем: практикум / Е.С. Царева. – Санкт-Петербург: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B14F3" w14:textId="77777777" w:rsidR="00262CF0" w:rsidRPr="007E6725" w:rsidRDefault="00C71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B8%D1%81%D1%82%D0%B5%D0%BC.pdf</w:t>
              </w:r>
            </w:hyperlink>
          </w:p>
        </w:tc>
      </w:tr>
      <w:tr w:rsidR="00262CF0" w:rsidRPr="007E6725" w14:paraId="72A598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875325" w14:textId="77777777" w:rsidR="00262CF0" w:rsidRPr="00231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Афанасенко </w:t>
            </w:r>
            <w:proofErr w:type="gram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И. Д.</w:t>
            </w:r>
            <w:proofErr w:type="gram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Логистика снабжения: Учебник для вузов. 3-е изд. Стандарт третьего поколения. — (Серия «Учебник для вузов») / И.Д. Афанасенко, В.В. Борисова. - Санкт-Петербург</w:t>
            </w:r>
            <w:proofErr w:type="gram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- 384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8D6697" w14:textId="77777777" w:rsidR="00262CF0" w:rsidRPr="0023117F" w:rsidRDefault="00C71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https://www.ibooks.ru/bookshelf/377287/reading</w:t>
              </w:r>
            </w:hyperlink>
          </w:p>
        </w:tc>
      </w:tr>
      <w:tr w:rsidR="00262CF0" w:rsidRPr="007E6725" w14:paraId="314DA2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E6CA67" w14:textId="77777777" w:rsidR="00262CF0" w:rsidRPr="00231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Бездудная</w:t>
            </w:r>
            <w:proofErr w:type="spell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А.Г. </w:t>
            </w:r>
            <w:proofErr w:type="spell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на промышленном </w:t>
            </w:r>
            <w:proofErr w:type="gram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ресурс]: учебное пособие / </w:t>
            </w:r>
            <w:proofErr w:type="spell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А.Г.Бездудная</w:t>
            </w:r>
            <w:proofErr w:type="spell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Т.Ю.Ксенофонтова</w:t>
            </w:r>
            <w:proofErr w:type="spell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. – Санкт-Петербург: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EFA305" w14:textId="77777777" w:rsidR="00262CF0" w:rsidRPr="007E6725" w:rsidRDefault="00C71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B5%D0%BD%D0%BD%D0%BE%D0%BC.pdf</w:t>
              </w:r>
            </w:hyperlink>
          </w:p>
        </w:tc>
      </w:tr>
      <w:tr w:rsidR="00262CF0" w:rsidRPr="007E6725" w14:paraId="130A22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6E3DBA" w14:textId="77777777" w:rsidR="00262CF0" w:rsidRPr="00231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Альгина Т.Б. Управление производственными затратами и результатами: учебное пособие / Т. Б. Альгина, А. А. Фомин. – СПб</w:t>
            </w:r>
            <w:proofErr w:type="gram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Изд-во СПбГЭУ, 2017. – 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2AD96" w14:textId="77777777" w:rsidR="00262CF0" w:rsidRPr="007E6725" w:rsidRDefault="00C71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B0%D1%82%D0%B0%D0%BC%D0%B8.pdf</w:t>
              </w:r>
            </w:hyperlink>
          </w:p>
        </w:tc>
      </w:tr>
      <w:tr w:rsidR="00262CF0" w:rsidRPr="007E6725" w14:paraId="3AB64A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ED3967" w14:textId="77777777" w:rsidR="00262CF0" w:rsidRPr="00231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Корпоративная логистика в вопросах и ответах / В.И. Сергеев и др.; Под ред. В.И. Сергеева. - 2-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изд., </w:t>
            </w:r>
            <w:proofErr w:type="spell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. и доп. - Москва</w:t>
            </w:r>
            <w:proofErr w:type="gram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BFD0B3" w14:textId="77777777" w:rsidR="00262CF0" w:rsidRPr="0023117F" w:rsidRDefault="00C71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https://znanium.ru/catalog/document?id=415079&amp;pid=407668</w:t>
              </w:r>
            </w:hyperlink>
          </w:p>
        </w:tc>
      </w:tr>
      <w:tr w:rsidR="00262CF0" w:rsidRPr="000B4387" w14:paraId="3C9FF0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4C6B2B" w14:textId="77777777" w:rsidR="00262CF0" w:rsidRPr="00231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Плетнева Н.Г. </w:t>
            </w:r>
            <w:proofErr w:type="spell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логистических систем: Конспект лекций – СПб</w:t>
            </w:r>
            <w:proofErr w:type="gramStart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3117F">
              <w:rPr>
                <w:rFonts w:ascii="Times New Roman" w:hAnsi="Times New Roman" w:cs="Times New Roman"/>
                <w:sz w:val="24"/>
                <w:szCs w:val="24"/>
              </w:rPr>
              <w:t>СПбГИЭУ,2011. – 79с.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B8479B" w14:textId="77777777" w:rsidR="00262CF0" w:rsidRPr="007E6725" w:rsidRDefault="00C71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23117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23117F">
                <w:rPr>
                  <w:color w:val="00008B"/>
                  <w:u w:val="single"/>
                  <w:lang w:val="en-US"/>
                </w:rPr>
                <w:t>bibl</w:t>
              </w:r>
              <w:proofErr w:type="spellEnd"/>
              <w:r w:rsidR="00984247" w:rsidRPr="0023117F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23117F">
                <w:rPr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23117F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23117F">
                <w:rPr>
                  <w:color w:val="00008B"/>
                  <w:u w:val="single"/>
                  <w:lang w:val="en-US"/>
                </w:rPr>
                <w:t>Lekz</w:t>
              </w:r>
              <w:proofErr w:type="spellEnd"/>
              <w:r w:rsidR="00984247" w:rsidRPr="0023117F">
                <w:rPr>
                  <w:color w:val="00008B"/>
                  <w:u w:val="single"/>
                  <w:lang w:val="en-US"/>
                </w:rPr>
                <w:t>/KLS_lek.pdf</w:t>
              </w:r>
            </w:hyperlink>
          </w:p>
        </w:tc>
      </w:tr>
    </w:tbl>
    <w:p w14:paraId="570D085B" w14:textId="77777777" w:rsidR="0091168E" w:rsidRPr="0023117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89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2A1EC7" w14:textId="77777777" w:rsidTr="007B550D">
        <w:tc>
          <w:tcPr>
            <w:tcW w:w="9345" w:type="dxa"/>
          </w:tcPr>
          <w:p w14:paraId="5ECFE8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A196DA" w14:textId="77777777" w:rsidTr="007B550D">
        <w:tc>
          <w:tcPr>
            <w:tcW w:w="9345" w:type="dxa"/>
          </w:tcPr>
          <w:p w14:paraId="0FEBB5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51F7D62C" w14:textId="77777777" w:rsidTr="007B550D">
        <w:tc>
          <w:tcPr>
            <w:tcW w:w="9345" w:type="dxa"/>
          </w:tcPr>
          <w:p w14:paraId="322509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53D0D53A" w14:textId="77777777" w:rsidTr="007B550D">
        <w:tc>
          <w:tcPr>
            <w:tcW w:w="9345" w:type="dxa"/>
          </w:tcPr>
          <w:p w14:paraId="2BE037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5228D4" w14:textId="77777777" w:rsidTr="007B550D">
        <w:tc>
          <w:tcPr>
            <w:tcW w:w="9345" w:type="dxa"/>
          </w:tcPr>
          <w:p w14:paraId="0D90F6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FBAC26" w14:textId="77777777" w:rsidTr="007B550D">
        <w:tc>
          <w:tcPr>
            <w:tcW w:w="9345" w:type="dxa"/>
          </w:tcPr>
          <w:p w14:paraId="23F4F2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89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11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89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11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11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11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11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11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11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1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117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117F">
              <w:rPr>
                <w:sz w:val="22"/>
                <w:szCs w:val="22"/>
              </w:rPr>
              <w:t>комплексом</w:t>
            </w:r>
            <w:proofErr w:type="gramStart"/>
            <w:r w:rsidRPr="0023117F">
              <w:rPr>
                <w:sz w:val="22"/>
                <w:szCs w:val="22"/>
              </w:rPr>
              <w:t>.С</w:t>
            </w:r>
            <w:proofErr w:type="gramEnd"/>
            <w:r w:rsidRPr="0023117F">
              <w:rPr>
                <w:sz w:val="22"/>
                <w:szCs w:val="22"/>
              </w:rPr>
              <w:t>пециализированная</w:t>
            </w:r>
            <w:proofErr w:type="spellEnd"/>
            <w:r w:rsidRPr="0023117F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23117F">
              <w:rPr>
                <w:sz w:val="22"/>
                <w:szCs w:val="22"/>
              </w:rPr>
              <w:t>.М</w:t>
            </w:r>
            <w:proofErr w:type="gramEnd"/>
            <w:r w:rsidRPr="0023117F">
              <w:rPr>
                <w:sz w:val="22"/>
                <w:szCs w:val="22"/>
              </w:rPr>
              <w:t xml:space="preserve">оноблок </w:t>
            </w:r>
            <w:r w:rsidRPr="0023117F">
              <w:rPr>
                <w:sz w:val="22"/>
                <w:szCs w:val="22"/>
                <w:lang w:val="en-US"/>
              </w:rPr>
              <w:t>Acer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Aspire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Z</w:t>
            </w:r>
            <w:r w:rsidRPr="0023117F">
              <w:rPr>
                <w:sz w:val="22"/>
                <w:szCs w:val="22"/>
              </w:rPr>
              <w:t xml:space="preserve">1811 </w:t>
            </w:r>
            <w:r w:rsidRPr="0023117F">
              <w:rPr>
                <w:sz w:val="22"/>
                <w:szCs w:val="22"/>
                <w:lang w:val="en-US"/>
              </w:rPr>
              <w:t>Intel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Core</w:t>
            </w:r>
            <w:r w:rsidRPr="0023117F">
              <w:rPr>
                <w:sz w:val="22"/>
                <w:szCs w:val="22"/>
              </w:rPr>
              <w:t xml:space="preserve"> </w:t>
            </w:r>
            <w:proofErr w:type="spellStart"/>
            <w:r w:rsidRPr="002311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117F">
              <w:rPr>
                <w:sz w:val="22"/>
                <w:szCs w:val="22"/>
              </w:rPr>
              <w:t>5-2400</w:t>
            </w:r>
            <w:r w:rsidRPr="0023117F">
              <w:rPr>
                <w:sz w:val="22"/>
                <w:szCs w:val="22"/>
                <w:lang w:val="en-US"/>
              </w:rPr>
              <w:t>S</w:t>
            </w:r>
            <w:r w:rsidRPr="0023117F">
              <w:rPr>
                <w:sz w:val="22"/>
                <w:szCs w:val="22"/>
              </w:rPr>
              <w:t>@2.50</w:t>
            </w:r>
            <w:r w:rsidRPr="0023117F">
              <w:rPr>
                <w:sz w:val="22"/>
                <w:szCs w:val="22"/>
                <w:lang w:val="en-US"/>
              </w:rPr>
              <w:t>GHz</w:t>
            </w:r>
            <w:r w:rsidRPr="0023117F">
              <w:rPr>
                <w:sz w:val="22"/>
                <w:szCs w:val="22"/>
              </w:rPr>
              <w:t>/4</w:t>
            </w:r>
            <w:r w:rsidRPr="0023117F">
              <w:rPr>
                <w:sz w:val="22"/>
                <w:szCs w:val="22"/>
                <w:lang w:val="en-US"/>
              </w:rPr>
              <w:t>Gb</w:t>
            </w:r>
            <w:r w:rsidRPr="0023117F">
              <w:rPr>
                <w:sz w:val="22"/>
                <w:szCs w:val="22"/>
              </w:rPr>
              <w:t>/1</w:t>
            </w:r>
            <w:r w:rsidRPr="0023117F">
              <w:rPr>
                <w:sz w:val="22"/>
                <w:szCs w:val="22"/>
                <w:lang w:val="en-US"/>
              </w:rPr>
              <w:t>Tb</w:t>
            </w:r>
            <w:r w:rsidRPr="0023117F">
              <w:rPr>
                <w:sz w:val="22"/>
                <w:szCs w:val="22"/>
              </w:rPr>
              <w:t xml:space="preserve"> - 1 шт., Мультимедийный проектор </w:t>
            </w:r>
            <w:r w:rsidRPr="0023117F">
              <w:rPr>
                <w:sz w:val="22"/>
                <w:szCs w:val="22"/>
                <w:lang w:val="en-US"/>
              </w:rPr>
              <w:t>NEC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ME</w:t>
            </w:r>
            <w:r w:rsidRPr="0023117F">
              <w:rPr>
                <w:sz w:val="22"/>
                <w:szCs w:val="22"/>
              </w:rPr>
              <w:t>401</w:t>
            </w:r>
            <w:r w:rsidRPr="0023117F">
              <w:rPr>
                <w:sz w:val="22"/>
                <w:szCs w:val="22"/>
                <w:lang w:val="en-US"/>
              </w:rPr>
              <w:t>X</w:t>
            </w:r>
            <w:r w:rsidRPr="0023117F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3117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TA</w:t>
            </w:r>
            <w:r w:rsidRPr="0023117F">
              <w:rPr>
                <w:sz w:val="22"/>
                <w:szCs w:val="22"/>
              </w:rPr>
              <w:t xml:space="preserve">-1120 - 1 шт., Акустическая система </w:t>
            </w:r>
            <w:r w:rsidRPr="0023117F">
              <w:rPr>
                <w:sz w:val="22"/>
                <w:szCs w:val="22"/>
                <w:lang w:val="en-US"/>
              </w:rPr>
              <w:t>Hi</w:t>
            </w:r>
            <w:r w:rsidRPr="0023117F">
              <w:rPr>
                <w:sz w:val="22"/>
                <w:szCs w:val="22"/>
              </w:rPr>
              <w:t>-</w:t>
            </w:r>
            <w:r w:rsidRPr="0023117F">
              <w:rPr>
                <w:sz w:val="22"/>
                <w:szCs w:val="22"/>
                <w:lang w:val="en-US"/>
              </w:rPr>
              <w:t>Fi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PRO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MASK</w:t>
            </w:r>
            <w:r w:rsidRPr="0023117F">
              <w:rPr>
                <w:sz w:val="22"/>
                <w:szCs w:val="22"/>
              </w:rPr>
              <w:t>6</w:t>
            </w:r>
            <w:r w:rsidRPr="0023117F">
              <w:rPr>
                <w:sz w:val="22"/>
                <w:szCs w:val="22"/>
                <w:lang w:val="en-US"/>
              </w:rPr>
              <w:t>T</w:t>
            </w:r>
            <w:r w:rsidRPr="0023117F">
              <w:rPr>
                <w:sz w:val="22"/>
                <w:szCs w:val="22"/>
              </w:rPr>
              <w:t>-</w:t>
            </w:r>
            <w:r w:rsidRPr="0023117F">
              <w:rPr>
                <w:sz w:val="22"/>
                <w:szCs w:val="22"/>
                <w:lang w:val="en-US"/>
              </w:rPr>
              <w:t>W</w:t>
            </w:r>
            <w:r w:rsidRPr="0023117F">
              <w:rPr>
                <w:sz w:val="22"/>
                <w:szCs w:val="22"/>
              </w:rPr>
              <w:t xml:space="preserve"> - 2 шт., Экран с электро-приводом </w:t>
            </w:r>
            <w:r w:rsidRPr="0023117F">
              <w:rPr>
                <w:sz w:val="22"/>
                <w:szCs w:val="22"/>
                <w:lang w:val="en-US"/>
              </w:rPr>
              <w:t>Draper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Baronet</w:t>
            </w:r>
            <w:r w:rsidRPr="0023117F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1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11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3117F">
              <w:rPr>
                <w:sz w:val="22"/>
                <w:szCs w:val="22"/>
              </w:rPr>
              <w:t>Прилукская</w:t>
            </w:r>
            <w:proofErr w:type="spellEnd"/>
            <w:r w:rsidRPr="0023117F">
              <w:rPr>
                <w:sz w:val="22"/>
                <w:szCs w:val="22"/>
              </w:rPr>
              <w:t xml:space="preserve">, д. 3, лит. </w:t>
            </w:r>
            <w:r w:rsidRPr="002311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117F" w14:paraId="3B4BB817" w14:textId="77777777" w:rsidTr="008416EB">
        <w:tc>
          <w:tcPr>
            <w:tcW w:w="7797" w:type="dxa"/>
            <w:shd w:val="clear" w:color="auto" w:fill="auto"/>
          </w:tcPr>
          <w:p w14:paraId="0007F4B1" w14:textId="77777777" w:rsidR="002C735C" w:rsidRPr="00231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117F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117F">
              <w:rPr>
                <w:sz w:val="22"/>
                <w:szCs w:val="22"/>
              </w:rPr>
              <w:t>комплексом</w:t>
            </w:r>
            <w:proofErr w:type="gramStart"/>
            <w:r w:rsidRPr="0023117F">
              <w:rPr>
                <w:sz w:val="22"/>
                <w:szCs w:val="22"/>
              </w:rPr>
              <w:t>.С</w:t>
            </w:r>
            <w:proofErr w:type="gramEnd"/>
            <w:r w:rsidRPr="0023117F">
              <w:rPr>
                <w:sz w:val="22"/>
                <w:szCs w:val="22"/>
              </w:rPr>
              <w:t>пециализированная</w:t>
            </w:r>
            <w:proofErr w:type="spellEnd"/>
            <w:r w:rsidRPr="0023117F">
              <w:rPr>
                <w:sz w:val="22"/>
                <w:szCs w:val="22"/>
              </w:rPr>
              <w:t xml:space="preserve">  мебель и оборудование: Учебная мебель на 66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23117F">
              <w:rPr>
                <w:sz w:val="22"/>
                <w:szCs w:val="22"/>
              </w:rPr>
              <w:t>.М</w:t>
            </w:r>
            <w:proofErr w:type="gramEnd"/>
            <w:r w:rsidRPr="0023117F">
              <w:rPr>
                <w:sz w:val="22"/>
                <w:szCs w:val="22"/>
              </w:rPr>
              <w:t xml:space="preserve">оноблок </w:t>
            </w:r>
            <w:r w:rsidRPr="0023117F">
              <w:rPr>
                <w:sz w:val="22"/>
                <w:szCs w:val="22"/>
                <w:lang w:val="en-US"/>
              </w:rPr>
              <w:t>Acer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Aspire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Z</w:t>
            </w:r>
            <w:r w:rsidRPr="0023117F">
              <w:rPr>
                <w:sz w:val="22"/>
                <w:szCs w:val="22"/>
              </w:rPr>
              <w:t xml:space="preserve">1811 </w:t>
            </w:r>
            <w:r w:rsidRPr="0023117F">
              <w:rPr>
                <w:sz w:val="22"/>
                <w:szCs w:val="22"/>
                <w:lang w:val="en-US"/>
              </w:rPr>
              <w:t>Intel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Core</w:t>
            </w:r>
            <w:r w:rsidRPr="0023117F">
              <w:rPr>
                <w:sz w:val="22"/>
                <w:szCs w:val="22"/>
              </w:rPr>
              <w:t xml:space="preserve"> </w:t>
            </w:r>
            <w:proofErr w:type="spellStart"/>
            <w:r w:rsidRPr="002311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117F">
              <w:rPr>
                <w:sz w:val="22"/>
                <w:szCs w:val="22"/>
              </w:rPr>
              <w:t>5-2400</w:t>
            </w:r>
            <w:r w:rsidRPr="0023117F">
              <w:rPr>
                <w:sz w:val="22"/>
                <w:szCs w:val="22"/>
                <w:lang w:val="en-US"/>
              </w:rPr>
              <w:t>S</w:t>
            </w:r>
            <w:r w:rsidRPr="0023117F">
              <w:rPr>
                <w:sz w:val="22"/>
                <w:szCs w:val="22"/>
              </w:rPr>
              <w:t>@2.50</w:t>
            </w:r>
            <w:r w:rsidRPr="0023117F">
              <w:rPr>
                <w:sz w:val="22"/>
                <w:szCs w:val="22"/>
                <w:lang w:val="en-US"/>
              </w:rPr>
              <w:t>GHz</w:t>
            </w:r>
            <w:r w:rsidRPr="0023117F">
              <w:rPr>
                <w:sz w:val="22"/>
                <w:szCs w:val="22"/>
              </w:rPr>
              <w:t>/4</w:t>
            </w:r>
            <w:r w:rsidRPr="0023117F">
              <w:rPr>
                <w:sz w:val="22"/>
                <w:szCs w:val="22"/>
                <w:lang w:val="en-US"/>
              </w:rPr>
              <w:t>Gb</w:t>
            </w:r>
            <w:r w:rsidRPr="0023117F">
              <w:rPr>
                <w:sz w:val="22"/>
                <w:szCs w:val="22"/>
              </w:rPr>
              <w:t>/1</w:t>
            </w:r>
            <w:r w:rsidRPr="0023117F">
              <w:rPr>
                <w:sz w:val="22"/>
                <w:szCs w:val="22"/>
                <w:lang w:val="en-US"/>
              </w:rPr>
              <w:t>Tb</w:t>
            </w:r>
            <w:r w:rsidRPr="0023117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311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EX</w:t>
            </w:r>
            <w:r w:rsidRPr="0023117F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23117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TA</w:t>
            </w:r>
            <w:r w:rsidRPr="0023117F">
              <w:rPr>
                <w:sz w:val="22"/>
                <w:szCs w:val="22"/>
              </w:rPr>
              <w:t xml:space="preserve">-1120 - 1 шт., Акустическая система </w:t>
            </w:r>
            <w:r w:rsidRPr="0023117F">
              <w:rPr>
                <w:sz w:val="22"/>
                <w:szCs w:val="22"/>
                <w:lang w:val="en-US"/>
              </w:rPr>
              <w:t>Hi</w:t>
            </w:r>
            <w:r w:rsidRPr="0023117F">
              <w:rPr>
                <w:sz w:val="22"/>
                <w:szCs w:val="22"/>
              </w:rPr>
              <w:t>-</w:t>
            </w:r>
            <w:r w:rsidRPr="0023117F">
              <w:rPr>
                <w:sz w:val="22"/>
                <w:szCs w:val="22"/>
                <w:lang w:val="en-US"/>
              </w:rPr>
              <w:t>Fi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PRO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MASK</w:t>
            </w:r>
            <w:r w:rsidRPr="0023117F">
              <w:rPr>
                <w:sz w:val="22"/>
                <w:szCs w:val="22"/>
              </w:rPr>
              <w:t>6</w:t>
            </w:r>
            <w:r w:rsidRPr="0023117F">
              <w:rPr>
                <w:sz w:val="22"/>
                <w:szCs w:val="22"/>
                <w:lang w:val="en-US"/>
              </w:rPr>
              <w:t>T</w:t>
            </w:r>
            <w:r w:rsidRPr="0023117F">
              <w:rPr>
                <w:sz w:val="22"/>
                <w:szCs w:val="22"/>
              </w:rPr>
              <w:t>-</w:t>
            </w:r>
            <w:r w:rsidRPr="0023117F">
              <w:rPr>
                <w:sz w:val="22"/>
                <w:szCs w:val="22"/>
                <w:lang w:val="en-US"/>
              </w:rPr>
              <w:t>W</w:t>
            </w:r>
            <w:r w:rsidRPr="0023117F">
              <w:rPr>
                <w:sz w:val="22"/>
                <w:szCs w:val="22"/>
              </w:rPr>
              <w:t xml:space="preserve"> - 2 шт., Экран с электроприводом </w:t>
            </w:r>
            <w:r w:rsidRPr="0023117F">
              <w:rPr>
                <w:sz w:val="22"/>
                <w:szCs w:val="22"/>
                <w:lang w:val="en-US"/>
              </w:rPr>
              <w:t>Draper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Baronet</w:t>
            </w:r>
            <w:r w:rsidRPr="0023117F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42D755" w14:textId="77777777" w:rsidR="002C735C" w:rsidRPr="00231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11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3117F">
              <w:rPr>
                <w:sz w:val="22"/>
                <w:szCs w:val="22"/>
              </w:rPr>
              <w:t>Прилукская</w:t>
            </w:r>
            <w:proofErr w:type="spellEnd"/>
            <w:r w:rsidRPr="0023117F">
              <w:rPr>
                <w:sz w:val="22"/>
                <w:szCs w:val="22"/>
              </w:rPr>
              <w:t xml:space="preserve">, д. 3, лит. </w:t>
            </w:r>
            <w:r w:rsidRPr="002311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117F" w14:paraId="3A8D5D88" w14:textId="77777777" w:rsidTr="008416EB">
        <w:tc>
          <w:tcPr>
            <w:tcW w:w="7797" w:type="dxa"/>
            <w:shd w:val="clear" w:color="auto" w:fill="auto"/>
          </w:tcPr>
          <w:p w14:paraId="62E21428" w14:textId="77777777" w:rsidR="002C735C" w:rsidRPr="00231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117F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3117F">
              <w:rPr>
                <w:sz w:val="22"/>
                <w:szCs w:val="22"/>
              </w:rPr>
              <w:t>комплекс"</w:t>
            </w:r>
            <w:proofErr w:type="gramStart"/>
            <w:r w:rsidRPr="0023117F">
              <w:rPr>
                <w:sz w:val="22"/>
                <w:szCs w:val="22"/>
              </w:rPr>
              <w:t>.С</w:t>
            </w:r>
            <w:proofErr w:type="gramEnd"/>
            <w:r w:rsidRPr="0023117F">
              <w:rPr>
                <w:sz w:val="22"/>
                <w:szCs w:val="22"/>
              </w:rPr>
              <w:t>пециализированная</w:t>
            </w:r>
            <w:proofErr w:type="spellEnd"/>
            <w:r w:rsidRPr="0023117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3117F">
              <w:rPr>
                <w:sz w:val="22"/>
                <w:szCs w:val="22"/>
                <w:lang w:val="en-US"/>
              </w:rPr>
              <w:t>Intel</w:t>
            </w:r>
            <w:r w:rsidRPr="0023117F">
              <w:rPr>
                <w:sz w:val="22"/>
                <w:szCs w:val="22"/>
              </w:rPr>
              <w:t xml:space="preserve">  </w:t>
            </w:r>
            <w:r w:rsidRPr="0023117F">
              <w:rPr>
                <w:sz w:val="22"/>
                <w:szCs w:val="22"/>
                <w:lang w:val="en-US"/>
              </w:rPr>
              <w:t>I</w:t>
            </w:r>
            <w:r w:rsidRPr="0023117F">
              <w:rPr>
                <w:sz w:val="22"/>
                <w:szCs w:val="22"/>
              </w:rPr>
              <w:t>5-7400/8+8/1</w:t>
            </w:r>
            <w:r w:rsidRPr="0023117F">
              <w:rPr>
                <w:sz w:val="22"/>
                <w:szCs w:val="22"/>
                <w:lang w:val="en-US"/>
              </w:rPr>
              <w:t>Tb</w:t>
            </w:r>
            <w:r w:rsidRPr="0023117F">
              <w:rPr>
                <w:sz w:val="22"/>
                <w:szCs w:val="22"/>
              </w:rPr>
              <w:t>/</w:t>
            </w:r>
            <w:r w:rsidRPr="0023117F">
              <w:rPr>
                <w:sz w:val="22"/>
                <w:szCs w:val="22"/>
                <w:lang w:val="en-US"/>
              </w:rPr>
              <w:t>GT</w:t>
            </w:r>
            <w:r w:rsidRPr="0023117F">
              <w:rPr>
                <w:sz w:val="22"/>
                <w:szCs w:val="22"/>
              </w:rPr>
              <w:t>710-2</w:t>
            </w:r>
            <w:r w:rsidRPr="0023117F">
              <w:rPr>
                <w:sz w:val="22"/>
                <w:szCs w:val="22"/>
                <w:lang w:val="en-US"/>
              </w:rPr>
              <w:t>Gb</w:t>
            </w:r>
            <w:r w:rsidRPr="0023117F">
              <w:rPr>
                <w:sz w:val="22"/>
                <w:szCs w:val="22"/>
              </w:rPr>
              <w:t>/</w:t>
            </w:r>
            <w:r w:rsidRPr="0023117F">
              <w:rPr>
                <w:sz w:val="22"/>
                <w:szCs w:val="22"/>
                <w:lang w:val="en-US"/>
              </w:rPr>
              <w:t>DELL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S</w:t>
            </w:r>
            <w:r w:rsidRPr="0023117F">
              <w:rPr>
                <w:sz w:val="22"/>
                <w:szCs w:val="22"/>
              </w:rPr>
              <w:t>2218</w:t>
            </w:r>
            <w:r w:rsidRPr="0023117F">
              <w:rPr>
                <w:sz w:val="22"/>
                <w:szCs w:val="22"/>
                <w:lang w:val="en-US"/>
              </w:rPr>
              <w:t>H</w:t>
            </w:r>
            <w:r w:rsidRPr="0023117F">
              <w:rPr>
                <w:sz w:val="22"/>
                <w:szCs w:val="22"/>
              </w:rPr>
              <w:t xml:space="preserve"> - 21 шт., Ноутбук </w:t>
            </w:r>
            <w:r w:rsidRPr="0023117F">
              <w:rPr>
                <w:sz w:val="22"/>
                <w:szCs w:val="22"/>
                <w:lang w:val="en-US"/>
              </w:rPr>
              <w:t>HP</w:t>
            </w:r>
            <w:r w:rsidRPr="0023117F">
              <w:rPr>
                <w:sz w:val="22"/>
                <w:szCs w:val="22"/>
              </w:rPr>
              <w:t xml:space="preserve"> 250 </w:t>
            </w:r>
            <w:r w:rsidRPr="0023117F">
              <w:rPr>
                <w:sz w:val="22"/>
                <w:szCs w:val="22"/>
                <w:lang w:val="en-US"/>
              </w:rPr>
              <w:t>G</w:t>
            </w:r>
            <w:r w:rsidRPr="0023117F">
              <w:rPr>
                <w:sz w:val="22"/>
                <w:szCs w:val="22"/>
              </w:rPr>
              <w:t>6 1</w:t>
            </w:r>
            <w:r w:rsidRPr="0023117F">
              <w:rPr>
                <w:sz w:val="22"/>
                <w:szCs w:val="22"/>
                <w:lang w:val="en-US"/>
              </w:rPr>
              <w:t>WY</w:t>
            </w:r>
            <w:r w:rsidRPr="0023117F">
              <w:rPr>
                <w:sz w:val="22"/>
                <w:szCs w:val="22"/>
              </w:rPr>
              <w:t>58</w:t>
            </w:r>
            <w:r w:rsidRPr="0023117F">
              <w:rPr>
                <w:sz w:val="22"/>
                <w:szCs w:val="22"/>
                <w:lang w:val="en-US"/>
              </w:rPr>
              <w:t>EA</w:t>
            </w:r>
            <w:r w:rsidRPr="0023117F">
              <w:rPr>
                <w:sz w:val="22"/>
                <w:szCs w:val="22"/>
              </w:rPr>
              <w:t xml:space="preserve"> - 4 шт. Мультимедийный проектор </w:t>
            </w:r>
            <w:r w:rsidRPr="0023117F">
              <w:rPr>
                <w:sz w:val="22"/>
                <w:szCs w:val="22"/>
                <w:lang w:val="en-US"/>
              </w:rPr>
              <w:t>Panasonic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PT</w:t>
            </w:r>
            <w:r w:rsidRPr="0023117F">
              <w:rPr>
                <w:sz w:val="22"/>
                <w:szCs w:val="22"/>
              </w:rPr>
              <w:t>-</w:t>
            </w:r>
            <w:r w:rsidRPr="0023117F">
              <w:rPr>
                <w:sz w:val="22"/>
                <w:szCs w:val="22"/>
                <w:lang w:val="en-US"/>
              </w:rPr>
              <w:t>VX</w:t>
            </w:r>
            <w:r w:rsidRPr="0023117F">
              <w:rPr>
                <w:sz w:val="22"/>
                <w:szCs w:val="22"/>
              </w:rPr>
              <w:t xml:space="preserve">610Е - 1 </w:t>
            </w:r>
            <w:proofErr w:type="spellStart"/>
            <w:r w:rsidRPr="0023117F">
              <w:rPr>
                <w:sz w:val="22"/>
                <w:szCs w:val="22"/>
              </w:rPr>
              <w:t>шт.</w:t>
            </w:r>
            <w:proofErr w:type="gramStart"/>
            <w:r w:rsidRPr="0023117F">
              <w:rPr>
                <w:sz w:val="22"/>
                <w:szCs w:val="22"/>
              </w:rPr>
              <w:t>,З</w:t>
            </w:r>
            <w:proofErr w:type="gramEnd"/>
            <w:r w:rsidRPr="0023117F">
              <w:rPr>
                <w:sz w:val="22"/>
                <w:szCs w:val="22"/>
              </w:rPr>
              <w:t>вуковой</w:t>
            </w:r>
            <w:proofErr w:type="spellEnd"/>
            <w:r w:rsidRPr="0023117F">
              <w:rPr>
                <w:sz w:val="22"/>
                <w:szCs w:val="22"/>
              </w:rPr>
              <w:t xml:space="preserve"> к-т (микшер-усилитель </w:t>
            </w:r>
            <w:r w:rsidRPr="0023117F">
              <w:rPr>
                <w:sz w:val="22"/>
                <w:szCs w:val="22"/>
                <w:lang w:val="en-US"/>
              </w:rPr>
              <w:t>Apart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Concept</w:t>
            </w:r>
            <w:r w:rsidRPr="0023117F">
              <w:rPr>
                <w:sz w:val="22"/>
                <w:szCs w:val="22"/>
              </w:rPr>
              <w:t xml:space="preserve">+ микрофон </w:t>
            </w:r>
            <w:r w:rsidRPr="0023117F">
              <w:rPr>
                <w:sz w:val="22"/>
                <w:szCs w:val="22"/>
                <w:lang w:val="en-US"/>
              </w:rPr>
              <w:t>BEHRINGER</w:t>
            </w:r>
            <w:r w:rsidRPr="0023117F">
              <w:rPr>
                <w:sz w:val="22"/>
                <w:szCs w:val="22"/>
              </w:rPr>
              <w:t xml:space="preserve">) - 1 шт., Акустическая система </w:t>
            </w:r>
            <w:r w:rsidRPr="0023117F">
              <w:rPr>
                <w:sz w:val="22"/>
                <w:szCs w:val="22"/>
                <w:lang w:val="en-US"/>
              </w:rPr>
              <w:t>Hi</w:t>
            </w:r>
            <w:r w:rsidRPr="0023117F">
              <w:rPr>
                <w:sz w:val="22"/>
                <w:szCs w:val="22"/>
              </w:rPr>
              <w:t>-</w:t>
            </w:r>
            <w:r w:rsidRPr="0023117F">
              <w:rPr>
                <w:sz w:val="22"/>
                <w:szCs w:val="22"/>
                <w:lang w:val="en-US"/>
              </w:rPr>
              <w:t>Fi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PRO</w:t>
            </w:r>
            <w:r w:rsidRPr="0023117F">
              <w:rPr>
                <w:sz w:val="22"/>
                <w:szCs w:val="22"/>
              </w:rPr>
              <w:t xml:space="preserve"> </w:t>
            </w:r>
            <w:r w:rsidRPr="0023117F">
              <w:rPr>
                <w:sz w:val="22"/>
                <w:szCs w:val="22"/>
                <w:lang w:val="en-US"/>
              </w:rPr>
              <w:t>MASK</w:t>
            </w:r>
            <w:r w:rsidRPr="0023117F">
              <w:rPr>
                <w:sz w:val="22"/>
                <w:szCs w:val="22"/>
              </w:rPr>
              <w:t>6</w:t>
            </w:r>
            <w:r w:rsidRPr="0023117F">
              <w:rPr>
                <w:sz w:val="22"/>
                <w:szCs w:val="22"/>
                <w:lang w:val="en-US"/>
              </w:rPr>
              <w:t>T</w:t>
            </w:r>
            <w:r w:rsidRPr="0023117F">
              <w:rPr>
                <w:sz w:val="22"/>
                <w:szCs w:val="22"/>
              </w:rPr>
              <w:t>-</w:t>
            </w:r>
            <w:r w:rsidRPr="0023117F">
              <w:rPr>
                <w:sz w:val="22"/>
                <w:szCs w:val="22"/>
                <w:lang w:val="en-US"/>
              </w:rPr>
              <w:t>W</w:t>
            </w:r>
            <w:r w:rsidRPr="0023117F">
              <w:rPr>
                <w:sz w:val="22"/>
                <w:szCs w:val="22"/>
              </w:rPr>
              <w:t xml:space="preserve"> - 2 шт., Экран </w:t>
            </w:r>
            <w:r w:rsidRPr="0023117F">
              <w:rPr>
                <w:sz w:val="22"/>
                <w:szCs w:val="22"/>
                <w:lang w:val="en-US"/>
              </w:rPr>
              <w:t>Compact</w:t>
            </w:r>
            <w:r w:rsidRPr="0023117F">
              <w:rPr>
                <w:sz w:val="22"/>
                <w:szCs w:val="22"/>
              </w:rPr>
              <w:t xml:space="preserve"> </w:t>
            </w:r>
            <w:proofErr w:type="spellStart"/>
            <w:r w:rsidRPr="0023117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3117F">
              <w:rPr>
                <w:sz w:val="22"/>
                <w:szCs w:val="22"/>
              </w:rPr>
              <w:t xml:space="preserve"> : размер экрана 153</w:t>
            </w:r>
            <w:r w:rsidRPr="0023117F">
              <w:rPr>
                <w:sz w:val="22"/>
                <w:szCs w:val="22"/>
                <w:lang w:val="en-US"/>
              </w:rPr>
              <w:t>x</w:t>
            </w:r>
            <w:r w:rsidRPr="0023117F">
              <w:rPr>
                <w:sz w:val="22"/>
                <w:szCs w:val="22"/>
              </w:rPr>
              <w:t xml:space="preserve">200 </w:t>
            </w:r>
            <w:r w:rsidRPr="0023117F">
              <w:rPr>
                <w:sz w:val="22"/>
                <w:szCs w:val="22"/>
                <w:lang w:val="en-US"/>
              </w:rPr>
              <w:t>c</w:t>
            </w:r>
            <w:r w:rsidRPr="0023117F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2C3F84" w14:textId="77777777" w:rsidR="002C735C" w:rsidRPr="00231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11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3117F">
              <w:rPr>
                <w:sz w:val="22"/>
                <w:szCs w:val="22"/>
              </w:rPr>
              <w:t>Прилукская</w:t>
            </w:r>
            <w:proofErr w:type="spellEnd"/>
            <w:r w:rsidRPr="0023117F">
              <w:rPr>
                <w:sz w:val="22"/>
                <w:szCs w:val="22"/>
              </w:rPr>
              <w:t xml:space="preserve">, д. 3, лит. </w:t>
            </w:r>
            <w:r w:rsidRPr="002311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892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89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89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89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17F" w14:paraId="793ABA05" w14:textId="77777777" w:rsidTr="00A625BF">
        <w:tc>
          <w:tcPr>
            <w:tcW w:w="562" w:type="dxa"/>
            <w:hideMark/>
          </w:tcPr>
          <w:p w14:paraId="39D3B2FB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09861E07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Контроллинг</w:t>
            </w:r>
            <w:proofErr w:type="spellEnd"/>
            <w:r>
              <w:rPr>
                <w:sz w:val="23"/>
                <w:szCs w:val="23"/>
              </w:rPr>
              <w:t xml:space="preserve"> в структуре предприятия: содержание, цели, задачи, функции, объекты управления.</w:t>
            </w:r>
          </w:p>
        </w:tc>
      </w:tr>
      <w:tr w:rsidR="0023117F" w14:paraId="08BFE7B6" w14:textId="77777777" w:rsidTr="00A625BF">
        <w:tc>
          <w:tcPr>
            <w:tcW w:w="562" w:type="dxa"/>
            <w:hideMark/>
          </w:tcPr>
          <w:p w14:paraId="5CFF5CF5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B9E08AE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Роль и место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в структуре предприятия.</w:t>
            </w:r>
          </w:p>
        </w:tc>
      </w:tr>
      <w:tr w:rsidR="0023117F" w14:paraId="4B4F8F58" w14:textId="77777777" w:rsidTr="00A625BF">
        <w:tc>
          <w:tcPr>
            <w:tcW w:w="562" w:type="dxa"/>
            <w:hideMark/>
          </w:tcPr>
          <w:p w14:paraId="4528E531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CED6BDB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Сравнительный анализ американской и немецкой моделей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117F" w14:paraId="26994CFA" w14:textId="77777777" w:rsidTr="00A625BF">
        <w:tc>
          <w:tcPr>
            <w:tcW w:w="562" w:type="dxa"/>
            <w:hideMark/>
          </w:tcPr>
          <w:p w14:paraId="463AF431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EB6D1BE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затратами в структуре задач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117F" w14:paraId="1161F667" w14:textId="77777777" w:rsidTr="00A625BF">
        <w:tc>
          <w:tcPr>
            <w:tcW w:w="562" w:type="dxa"/>
            <w:hideMark/>
          </w:tcPr>
          <w:p w14:paraId="622ADC53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21533D43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Учет в системе логистического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117F" w14:paraId="61AE2FEE" w14:textId="77777777" w:rsidTr="00A625BF">
        <w:tc>
          <w:tcPr>
            <w:tcW w:w="562" w:type="dxa"/>
            <w:hideMark/>
          </w:tcPr>
          <w:p w14:paraId="763696B2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7401D3B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Сферы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менеджера-контроллера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117F" w14:paraId="64A9D30F" w14:textId="77777777" w:rsidTr="00A625BF">
        <w:tc>
          <w:tcPr>
            <w:tcW w:w="562" w:type="dxa"/>
            <w:hideMark/>
          </w:tcPr>
          <w:p w14:paraId="7271B2F2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EEAE6ED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Особенности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предприятия-участника цепи поставок.</w:t>
            </w:r>
          </w:p>
        </w:tc>
      </w:tr>
      <w:tr w:rsidR="0023117F" w14:paraId="7DAA53F7" w14:textId="77777777" w:rsidTr="00A625BF">
        <w:tc>
          <w:tcPr>
            <w:tcW w:w="562" w:type="dxa"/>
            <w:hideMark/>
          </w:tcPr>
          <w:p w14:paraId="6212D2CB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72DA89D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Этапы формирования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логистических систем.</w:t>
            </w:r>
          </w:p>
        </w:tc>
      </w:tr>
      <w:tr w:rsidR="0023117F" w14:paraId="44E7BF46" w14:textId="77777777" w:rsidTr="00A625BF">
        <w:tc>
          <w:tcPr>
            <w:tcW w:w="562" w:type="dxa"/>
            <w:hideMark/>
          </w:tcPr>
          <w:p w14:paraId="0A642F22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4070DD54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Стратегическая карта предприятия: понятие, структура и назначение.</w:t>
            </w:r>
          </w:p>
        </w:tc>
      </w:tr>
      <w:tr w:rsidR="0023117F" w14:paraId="4610B265" w14:textId="77777777" w:rsidTr="00A625BF">
        <w:tc>
          <w:tcPr>
            <w:tcW w:w="562" w:type="dxa"/>
            <w:hideMark/>
          </w:tcPr>
          <w:p w14:paraId="09A1BF84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D3CF1B0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Планирование в системе логистического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117F" w14:paraId="78BC5E55" w14:textId="77777777" w:rsidTr="00A625BF">
        <w:tc>
          <w:tcPr>
            <w:tcW w:w="562" w:type="dxa"/>
            <w:hideMark/>
          </w:tcPr>
          <w:p w14:paraId="0998B525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26A07DC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Классические измерители эффективности логистической системы.</w:t>
            </w:r>
          </w:p>
        </w:tc>
      </w:tr>
      <w:tr w:rsidR="0023117F" w14:paraId="3851D79D" w14:textId="77777777" w:rsidTr="00A625BF">
        <w:tc>
          <w:tcPr>
            <w:tcW w:w="562" w:type="dxa"/>
            <w:hideMark/>
          </w:tcPr>
          <w:p w14:paraId="6D7BD3CB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27908C2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Выделите важнейшие принципы организации учёта в системе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117F" w14:paraId="3986721B" w14:textId="77777777" w:rsidTr="00A625BF">
        <w:tc>
          <w:tcPr>
            <w:tcW w:w="562" w:type="dxa"/>
            <w:hideMark/>
          </w:tcPr>
          <w:p w14:paraId="36C97368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95D40A9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Обоснуйте, </w:t>
            </w:r>
            <w:proofErr w:type="gramStart"/>
            <w:r>
              <w:rPr>
                <w:sz w:val="23"/>
                <w:szCs w:val="23"/>
              </w:rPr>
              <w:t>применение</w:t>
            </w:r>
            <w:proofErr w:type="gramEnd"/>
            <w:r>
              <w:rPr>
                <w:sz w:val="23"/>
                <w:szCs w:val="23"/>
              </w:rPr>
              <w:t xml:space="preserve"> каких инструментов оперативного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наиболее приемлемо при организации анализа деятельности транспортно-логистической компании.</w:t>
            </w:r>
          </w:p>
        </w:tc>
      </w:tr>
      <w:tr w:rsidR="0023117F" w14:paraId="29F89AF4" w14:textId="77777777" w:rsidTr="00A625BF">
        <w:tc>
          <w:tcPr>
            <w:tcW w:w="562" w:type="dxa"/>
            <w:hideMark/>
          </w:tcPr>
          <w:p w14:paraId="75D4400F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AAA7FE0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Обоснуйте, </w:t>
            </w:r>
            <w:proofErr w:type="gramStart"/>
            <w:r>
              <w:rPr>
                <w:sz w:val="23"/>
                <w:szCs w:val="23"/>
              </w:rPr>
              <w:t>применение</w:t>
            </w:r>
            <w:proofErr w:type="gramEnd"/>
            <w:r>
              <w:rPr>
                <w:sz w:val="23"/>
                <w:szCs w:val="23"/>
              </w:rPr>
              <w:t xml:space="preserve"> каких инструментов стратегического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наиболее приемлемо при организации планирования на кирпичном заводе.</w:t>
            </w:r>
          </w:p>
        </w:tc>
      </w:tr>
      <w:tr w:rsidR="0023117F" w14:paraId="53253D25" w14:textId="77777777" w:rsidTr="00A625BF">
        <w:tc>
          <w:tcPr>
            <w:tcW w:w="562" w:type="dxa"/>
            <w:hideMark/>
          </w:tcPr>
          <w:p w14:paraId="415D4FAB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3C62279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и охарактеризуйте инструменты идентификации и визуализации затрат.</w:t>
            </w:r>
          </w:p>
        </w:tc>
      </w:tr>
      <w:tr w:rsidR="0023117F" w14:paraId="2B0035E0" w14:textId="77777777" w:rsidTr="00A625BF">
        <w:tc>
          <w:tcPr>
            <w:tcW w:w="562" w:type="dxa"/>
            <w:hideMark/>
          </w:tcPr>
          <w:p w14:paraId="56A78F54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5327004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Способы организации контроля в системе логистического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117F" w14:paraId="03C5A03F" w14:textId="77777777" w:rsidTr="00A625BF">
        <w:tc>
          <w:tcPr>
            <w:tcW w:w="562" w:type="dxa"/>
            <w:hideMark/>
          </w:tcPr>
          <w:p w14:paraId="421FA5EC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32D1684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Опишите типовой контур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логистических систем.</w:t>
            </w:r>
          </w:p>
        </w:tc>
      </w:tr>
      <w:tr w:rsidR="0023117F" w14:paraId="19FAD3C9" w14:textId="77777777" w:rsidTr="00A625BF">
        <w:tc>
          <w:tcPr>
            <w:tcW w:w="562" w:type="dxa"/>
            <w:hideMark/>
          </w:tcPr>
          <w:p w14:paraId="4FA13FA4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78135D9A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Перечислите виды бюджетов и определите их роль в системе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117F" w14:paraId="46E813FF" w14:textId="77777777" w:rsidTr="00A625BF">
        <w:tc>
          <w:tcPr>
            <w:tcW w:w="562" w:type="dxa"/>
            <w:hideMark/>
          </w:tcPr>
          <w:p w14:paraId="469B7CA4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6098960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Обоснуйте, для оператора цепи поставок автомобилей и запасных частей </w:t>
            </w:r>
            <w:proofErr w:type="gramStart"/>
            <w:r>
              <w:rPr>
                <w:sz w:val="23"/>
                <w:szCs w:val="23"/>
              </w:rPr>
              <w:t>применение</w:t>
            </w:r>
            <w:proofErr w:type="gramEnd"/>
            <w:r>
              <w:rPr>
                <w:sz w:val="23"/>
                <w:szCs w:val="23"/>
              </w:rPr>
              <w:t xml:space="preserve"> каких инструментов оперативного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наиболее приемлемо при организации планирования.</w:t>
            </w:r>
          </w:p>
        </w:tc>
      </w:tr>
      <w:tr w:rsidR="0023117F" w14:paraId="1C9DADA7" w14:textId="77777777" w:rsidTr="00A625BF">
        <w:tc>
          <w:tcPr>
            <w:tcW w:w="562" w:type="dxa"/>
            <w:hideMark/>
          </w:tcPr>
          <w:p w14:paraId="5053FB99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0E7EDE1" w14:textId="77777777" w:rsidR="0023117F" w:rsidRDefault="0023117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Приведите перечень и кратко охарактеризуйте назначение инструментов </w:t>
            </w:r>
            <w:proofErr w:type="gramStart"/>
            <w:r>
              <w:rPr>
                <w:sz w:val="23"/>
                <w:szCs w:val="23"/>
              </w:rPr>
              <w:t>стратегического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контроллинга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макрологистических</w:t>
            </w:r>
            <w:proofErr w:type="spellEnd"/>
            <w:r>
              <w:rPr>
                <w:sz w:val="23"/>
                <w:szCs w:val="23"/>
              </w:rPr>
              <w:t xml:space="preserve"> систем.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892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1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11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89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11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117F" w14:paraId="5A1C9382" w14:textId="77777777" w:rsidTr="00801458">
        <w:tc>
          <w:tcPr>
            <w:tcW w:w="2336" w:type="dxa"/>
          </w:tcPr>
          <w:p w14:paraId="4C518DAB" w14:textId="77777777" w:rsidR="005D65A5" w:rsidRPr="00231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1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1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1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117F" w14:paraId="07658034" w14:textId="77777777" w:rsidTr="00801458">
        <w:tc>
          <w:tcPr>
            <w:tcW w:w="2336" w:type="dxa"/>
          </w:tcPr>
          <w:p w14:paraId="1553D698" w14:textId="78F29BFB" w:rsidR="005D65A5" w:rsidRPr="00231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23117F" w14:paraId="4BCF4EE7" w14:textId="77777777" w:rsidTr="00801458">
        <w:tc>
          <w:tcPr>
            <w:tcW w:w="2336" w:type="dxa"/>
          </w:tcPr>
          <w:p w14:paraId="37B902EE" w14:textId="77777777" w:rsidR="005D65A5" w:rsidRPr="00231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B22DF7" w14:textId="77777777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19A3DD7" w14:textId="77777777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43242B" w14:textId="77777777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23117F" w14:paraId="6975862A" w14:textId="77777777" w:rsidTr="00801458">
        <w:tc>
          <w:tcPr>
            <w:tcW w:w="2336" w:type="dxa"/>
          </w:tcPr>
          <w:p w14:paraId="6B12CB9F" w14:textId="77777777" w:rsidR="005D65A5" w:rsidRPr="00231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1A70DF" w14:textId="77777777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68FA3F" w14:textId="77777777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55178E" w14:textId="77777777" w:rsidR="005D65A5" w:rsidRPr="0023117F" w:rsidRDefault="007478E0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311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11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89229"/>
      <w:r w:rsidRPr="002311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17F" w14:paraId="6EDB64EC" w14:textId="77777777" w:rsidTr="0023117F">
        <w:tc>
          <w:tcPr>
            <w:tcW w:w="562" w:type="dxa"/>
          </w:tcPr>
          <w:p w14:paraId="23F2D62A" w14:textId="77777777" w:rsidR="0023117F" w:rsidRDefault="002311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0EBFA8" w14:textId="77777777" w:rsidR="0023117F" w:rsidRDefault="002311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1B9C22" w14:textId="77777777" w:rsidR="0023117F" w:rsidRPr="0023117F" w:rsidRDefault="002311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11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89230"/>
      <w:r w:rsidRPr="002311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311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311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117F" w14:paraId="0267C479" w14:textId="77777777" w:rsidTr="00801458">
        <w:tc>
          <w:tcPr>
            <w:tcW w:w="2500" w:type="pct"/>
          </w:tcPr>
          <w:p w14:paraId="37F699C9" w14:textId="77777777" w:rsidR="00B8237E" w:rsidRPr="002311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11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117F" w14:paraId="3F240151" w14:textId="77777777" w:rsidTr="00801458">
        <w:tc>
          <w:tcPr>
            <w:tcW w:w="2500" w:type="pct"/>
          </w:tcPr>
          <w:p w14:paraId="61E91592" w14:textId="61A0874C" w:rsidR="00B8237E" w:rsidRPr="0023117F" w:rsidRDefault="00B8237E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117F" w:rsidRDefault="005C548A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3117F" w14:paraId="05458C18" w14:textId="77777777" w:rsidTr="00801458">
        <w:tc>
          <w:tcPr>
            <w:tcW w:w="2500" w:type="pct"/>
          </w:tcPr>
          <w:p w14:paraId="5CA8E275" w14:textId="77777777" w:rsidR="00B8237E" w:rsidRPr="00231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6047D3E" w14:textId="77777777" w:rsidR="00B8237E" w:rsidRPr="0023117F" w:rsidRDefault="005C548A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3,6-9</w:t>
            </w:r>
          </w:p>
        </w:tc>
      </w:tr>
      <w:tr w:rsidR="00B8237E" w:rsidRPr="0023117F" w14:paraId="6E8F52F8" w14:textId="77777777" w:rsidTr="00801458">
        <w:tc>
          <w:tcPr>
            <w:tcW w:w="2500" w:type="pct"/>
          </w:tcPr>
          <w:p w14:paraId="581C1CA8" w14:textId="77777777" w:rsidR="00B8237E" w:rsidRPr="0023117F" w:rsidRDefault="00B8237E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9842BC0" w14:textId="77777777" w:rsidR="00B8237E" w:rsidRPr="0023117F" w:rsidRDefault="005C548A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23117F" w14:paraId="1369A3B4" w14:textId="77777777" w:rsidTr="00801458">
        <w:tc>
          <w:tcPr>
            <w:tcW w:w="2500" w:type="pct"/>
          </w:tcPr>
          <w:p w14:paraId="0B6ED55B" w14:textId="77777777" w:rsidR="00B8237E" w:rsidRPr="00231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5FBAEB2" w14:textId="77777777" w:rsidR="00B8237E" w:rsidRPr="0023117F" w:rsidRDefault="005C548A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3,6,8</w:t>
            </w:r>
          </w:p>
        </w:tc>
      </w:tr>
      <w:tr w:rsidR="00B8237E" w:rsidRPr="0023117F" w14:paraId="7929FF00" w14:textId="77777777" w:rsidTr="00801458">
        <w:tc>
          <w:tcPr>
            <w:tcW w:w="2500" w:type="pct"/>
          </w:tcPr>
          <w:p w14:paraId="56B9FD57" w14:textId="77777777" w:rsidR="00B8237E" w:rsidRPr="00231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838E15A" w14:textId="77777777" w:rsidR="00B8237E" w:rsidRPr="0023117F" w:rsidRDefault="005C548A" w:rsidP="00801458">
            <w:pPr>
              <w:rPr>
                <w:rFonts w:ascii="Times New Roman" w:hAnsi="Times New Roman" w:cs="Times New Roman"/>
              </w:rPr>
            </w:pPr>
            <w:r w:rsidRPr="0023117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311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311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89231"/>
      <w:r w:rsidRPr="002311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311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311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311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17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3117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311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311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3117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3117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3117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3117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17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3117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3117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3117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3117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311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311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3117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3117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117F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3117F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3117F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3117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3117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3117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3117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3117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3117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3117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3117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3117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17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23117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3117F">
        <w:rPr>
          <w:rFonts w:ascii="Times New Roman" w:hAnsi="Times New Roman" w:cs="Times New Roman"/>
          <w:b/>
          <w:sz w:val="28"/>
          <w:szCs w:val="28"/>
        </w:rPr>
        <w:t>Шкала оценивания результа</w:t>
      </w:r>
      <w:r w:rsidRPr="00142518">
        <w:rPr>
          <w:rFonts w:ascii="Times New Roman" w:hAnsi="Times New Roman" w:cs="Times New Roman"/>
          <w:b/>
          <w:sz w:val="28"/>
          <w:szCs w:val="28"/>
        </w:rPr>
        <w:t>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59A7A" w14:textId="77777777" w:rsidR="00C711E7" w:rsidRDefault="00C711E7" w:rsidP="00315CA6">
      <w:pPr>
        <w:spacing w:after="0" w:line="240" w:lineRule="auto"/>
      </w:pPr>
      <w:r>
        <w:separator/>
      </w:r>
    </w:p>
  </w:endnote>
  <w:endnote w:type="continuationSeparator" w:id="0">
    <w:p w14:paraId="5DAA9605" w14:textId="77777777" w:rsidR="00C711E7" w:rsidRDefault="00C711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8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80C35" w14:textId="77777777" w:rsidR="00C711E7" w:rsidRDefault="00C711E7" w:rsidP="00315CA6">
      <w:pPr>
        <w:spacing w:after="0" w:line="240" w:lineRule="auto"/>
      </w:pPr>
      <w:r>
        <w:separator/>
      </w:r>
    </w:p>
  </w:footnote>
  <w:footnote w:type="continuationSeparator" w:id="0">
    <w:p w14:paraId="1E38BFC1" w14:textId="77777777" w:rsidR="00C711E7" w:rsidRDefault="00C711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4387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17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1E7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D7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D%D1%82%D1%80%D0%BE%D0%BB%D0%BB%D0%B8%D0%BD%D0%B3%20%D0%BB%D0%BE%D0%B3%D0%B8%D1%81%D1%82%D0%B8%D1%87%D0%B5%D1%81%D0%BA%D0%B8%D1%85%20%D1%81%D0%B8%D1%81%D1%82%D0%B5%D0%BC.pdf" TargetMode="External"/><Relationship Id="rId18" Type="http://schemas.openxmlformats.org/officeDocument/2006/relationships/hyperlink" Target="https://opac.unecon.ru/elibrary/bibl/fulltext/Lekz/KLS_lek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17551090.pdf" TargetMode="External"/><Relationship Id="rId17" Type="http://schemas.openxmlformats.org/officeDocument/2006/relationships/hyperlink" Target="https://znanium.ru/catalog/document?id=415079&amp;pid=40766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3%D0%BF%D1%80%D0%B0%D0%B2%D0%BB%D0%B5%D0%BD%D0%B8%D0%B5%20%D0%BF%D1%80%D0%BE%D0%B8%D0%B7%D0%B2%D0%BE%D0%B4%D1%81%D1%82%D0%B2%D0%B5%D0%BD%D0%BD%D1%8B%D0%BC%D0%B8%20%D0%B7%D0%B0%D1%82%D1%80%D0%B0%D1%82%D0%B0%D0%BC%D0%B8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A%D0%BE%D0%BD%D1%82%D1%80%D0%BE%D0%BB%D0%BB%D0%B8%D0%BD%D0%B3%20%D0%BD%D0%B0%20%D0%BF%D1%80%D0%BE%D0%BC%D1%8B%D1%88%D0%BB%D0%B5%D0%BD%D0%BD%D0%BE%D0%BC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books.ru/bookshelf/377287/reading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65DD2-E7A5-4E44-9803-BA62B1BC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3638</Words>
  <Characters>20738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